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CE" w:rsidRPr="00A92357" w:rsidRDefault="005133CE" w:rsidP="005133CE">
      <w:pPr>
        <w:keepNext/>
        <w:keepLines/>
        <w:suppressAutoHyphens/>
        <w:autoSpaceDE w:val="0"/>
        <w:autoSpaceDN w:val="0"/>
        <w:adjustRightInd w:val="0"/>
        <w:ind w:left="4536"/>
        <w:outlineLvl w:val="0"/>
        <w:rPr>
          <w:iCs/>
          <w:sz w:val="28"/>
          <w:szCs w:val="28"/>
        </w:rPr>
      </w:pPr>
      <w:bookmarkStart w:id="0" w:name="_GoBack"/>
      <w:bookmarkEnd w:id="0"/>
      <w:r w:rsidRPr="00A92357">
        <w:rPr>
          <w:iCs/>
          <w:sz w:val="28"/>
          <w:szCs w:val="28"/>
        </w:rPr>
        <w:t>Приложение</w:t>
      </w:r>
      <w:r>
        <w:rPr>
          <w:iCs/>
          <w:sz w:val="28"/>
          <w:szCs w:val="28"/>
        </w:rPr>
        <w:t xml:space="preserve"> </w:t>
      </w:r>
      <w:r w:rsidR="00234CF6">
        <w:rPr>
          <w:iCs/>
          <w:sz w:val="28"/>
          <w:szCs w:val="28"/>
        </w:rPr>
        <w:t>1</w:t>
      </w:r>
      <w:r w:rsidRPr="00A92357">
        <w:rPr>
          <w:iCs/>
          <w:sz w:val="28"/>
          <w:szCs w:val="28"/>
        </w:rPr>
        <w:t xml:space="preserve"> </w:t>
      </w:r>
    </w:p>
    <w:p w:rsidR="005133CE" w:rsidRDefault="005133CE" w:rsidP="005133CE">
      <w:pPr>
        <w:spacing w:before="240"/>
        <w:jc w:val="center"/>
      </w:pPr>
      <w:r>
        <w:rPr>
          <w:sz w:val="24"/>
        </w:rPr>
        <w:t>СХЕМА</w:t>
      </w:r>
    </w:p>
    <w:p w:rsidR="005133CE" w:rsidRDefault="005133CE" w:rsidP="005133CE">
      <w:pPr>
        <w:ind w:left="1000" w:right="1000"/>
        <w:jc w:val="center"/>
      </w:pPr>
      <w:r>
        <w:rPr>
          <w:sz w:val="24"/>
        </w:rPr>
        <w:t>расположения земельного участка или земельных участков на кадастровом плане территории</w:t>
      </w:r>
    </w:p>
    <w:p w:rsidR="005133CE" w:rsidRDefault="005133CE" w:rsidP="005133CE">
      <w:pPr>
        <w:rPr>
          <w:sz w:val="10"/>
        </w:rPr>
      </w:pPr>
    </w:p>
    <w:tbl>
      <w:tblPr>
        <w:tblW w:w="966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5"/>
        <w:gridCol w:w="3001"/>
        <w:gridCol w:w="2326"/>
      </w:tblGrid>
      <w:tr w:rsidR="005133CE" w:rsidTr="00853E74">
        <w:tc>
          <w:tcPr>
            <w:tcW w:w="9662" w:type="dxa"/>
            <w:gridSpan w:val="3"/>
            <w:vAlign w:val="center"/>
          </w:tcPr>
          <w:p w:rsidR="005133CE" w:rsidRDefault="005133CE" w:rsidP="00853E74">
            <w:pPr>
              <w:spacing w:before="60"/>
            </w:pPr>
            <w:r>
              <w:rPr>
                <w:sz w:val="24"/>
              </w:rPr>
              <w:t xml:space="preserve">Условный номер земельного участка  </w:t>
            </w:r>
            <w:r>
              <w:rPr>
                <w:sz w:val="24"/>
                <w:u w:val="single"/>
              </w:rPr>
              <w:t>-</w:t>
            </w:r>
          </w:p>
          <w:p w:rsidR="005133CE" w:rsidRDefault="005133CE" w:rsidP="00853E74">
            <w:pPr>
              <w:jc w:val="center"/>
            </w:pPr>
            <w:r>
              <w:rPr>
                <w:sz w:val="18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5133CE" w:rsidTr="00853E74">
        <w:tc>
          <w:tcPr>
            <w:tcW w:w="9662" w:type="dxa"/>
            <w:gridSpan w:val="3"/>
            <w:vAlign w:val="center"/>
          </w:tcPr>
          <w:p w:rsidR="005133CE" w:rsidRDefault="005133CE" w:rsidP="00853E74">
            <w:pPr>
              <w:spacing w:before="60"/>
            </w:pPr>
            <w:r>
              <w:rPr>
                <w:sz w:val="24"/>
              </w:rPr>
              <w:t xml:space="preserve">Площадь земельного участка  </w:t>
            </w:r>
            <w:r w:rsidR="00C02608">
              <w:rPr>
                <w:sz w:val="24"/>
                <w:u w:val="single"/>
              </w:rPr>
              <w:t>4 574</w:t>
            </w:r>
            <w:r>
              <w:rPr>
                <w:sz w:val="24"/>
                <w:u w:val="single"/>
              </w:rPr>
              <w:t xml:space="preserve"> м²</w:t>
            </w:r>
          </w:p>
          <w:p w:rsidR="005133CE" w:rsidRDefault="005133CE" w:rsidP="00853E74">
            <w:pPr>
              <w:jc w:val="center"/>
            </w:pPr>
            <w:proofErr w:type="gramStart"/>
            <w:r>
              <w:rPr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>
              <w:rPr>
                <w:sz w:val="18"/>
              </w:rPr>
              <w:t xml:space="preserve"> 1 квадратного метра. </w:t>
            </w:r>
            <w:proofErr w:type="gramStart"/>
            <w:r>
              <w:rPr>
                <w:sz w:val="18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5133CE" w:rsidTr="00853E74">
        <w:tc>
          <w:tcPr>
            <w:tcW w:w="4335" w:type="dxa"/>
            <w:vMerge w:val="restart"/>
            <w:vAlign w:val="center"/>
          </w:tcPr>
          <w:p w:rsidR="005133CE" w:rsidRDefault="005133CE" w:rsidP="00853E74">
            <w:pPr>
              <w:jc w:val="center"/>
            </w:pPr>
            <w:r>
              <w:rPr>
                <w:sz w:val="24"/>
              </w:rPr>
              <w:t>Обозначение характерных точек границ</w:t>
            </w:r>
          </w:p>
        </w:tc>
        <w:tc>
          <w:tcPr>
            <w:tcW w:w="5327" w:type="dxa"/>
            <w:gridSpan w:val="2"/>
            <w:vAlign w:val="center"/>
          </w:tcPr>
          <w:p w:rsidR="005133CE" w:rsidRDefault="005133CE" w:rsidP="00853E74">
            <w:pPr>
              <w:jc w:val="center"/>
            </w:pPr>
            <w:r>
              <w:rPr>
                <w:sz w:val="24"/>
              </w:rPr>
              <w:t xml:space="preserve">Координаты,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  <w:p w:rsidR="005133CE" w:rsidRDefault="005133CE" w:rsidP="00853E74">
            <w:pPr>
              <w:jc w:val="center"/>
            </w:pPr>
            <w:proofErr w:type="gramStart"/>
            <w:r>
              <w:rPr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5133CE" w:rsidTr="00853E74">
        <w:tc>
          <w:tcPr>
            <w:tcW w:w="0" w:type="auto"/>
            <w:vMerge/>
          </w:tcPr>
          <w:p w:rsidR="005133CE" w:rsidRDefault="005133CE" w:rsidP="00853E74"/>
        </w:tc>
        <w:tc>
          <w:tcPr>
            <w:tcW w:w="3001" w:type="dxa"/>
            <w:vAlign w:val="center"/>
          </w:tcPr>
          <w:p w:rsidR="005133CE" w:rsidRDefault="005133CE" w:rsidP="00853E74">
            <w:pPr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2326" w:type="dxa"/>
            <w:vAlign w:val="center"/>
          </w:tcPr>
          <w:p w:rsidR="005133CE" w:rsidRDefault="005133CE" w:rsidP="00853E74">
            <w:pPr>
              <w:jc w:val="center"/>
            </w:pPr>
            <w:r>
              <w:rPr>
                <w:sz w:val="24"/>
              </w:rPr>
              <w:t>Y</w:t>
            </w:r>
          </w:p>
        </w:tc>
      </w:tr>
      <w:tr w:rsidR="005133CE" w:rsidTr="00853E74">
        <w:tc>
          <w:tcPr>
            <w:tcW w:w="4335" w:type="dxa"/>
            <w:vAlign w:val="center"/>
          </w:tcPr>
          <w:p w:rsidR="005133CE" w:rsidRDefault="005133CE" w:rsidP="00853E74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  <w:vAlign w:val="center"/>
          </w:tcPr>
          <w:p w:rsidR="005133CE" w:rsidRDefault="005133CE" w:rsidP="00853E74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326" w:type="dxa"/>
            <w:vAlign w:val="center"/>
          </w:tcPr>
          <w:p w:rsidR="005133CE" w:rsidRDefault="005133CE" w:rsidP="00853E74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5133CE" w:rsidTr="00853E74">
        <w:tc>
          <w:tcPr>
            <w:tcW w:w="4335" w:type="dxa"/>
            <w:vAlign w:val="center"/>
          </w:tcPr>
          <w:p w:rsidR="005133CE" w:rsidRDefault="005133CE" w:rsidP="00853E74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  <w:vAlign w:val="center"/>
          </w:tcPr>
          <w:p w:rsidR="005133CE" w:rsidRDefault="005133CE" w:rsidP="005133CE">
            <w:pPr>
              <w:jc w:val="center"/>
            </w:pPr>
            <w:r>
              <w:rPr>
                <w:sz w:val="24"/>
              </w:rPr>
              <w:t>779 996,80</w:t>
            </w:r>
          </w:p>
        </w:tc>
        <w:tc>
          <w:tcPr>
            <w:tcW w:w="2326" w:type="dxa"/>
            <w:vAlign w:val="center"/>
          </w:tcPr>
          <w:p w:rsidR="005133CE" w:rsidRDefault="005133CE" w:rsidP="005133CE">
            <w:pPr>
              <w:jc w:val="center"/>
            </w:pPr>
            <w:r>
              <w:rPr>
                <w:sz w:val="24"/>
              </w:rPr>
              <w:t>131 234,50</w:t>
            </w:r>
          </w:p>
        </w:tc>
      </w:tr>
      <w:tr w:rsidR="005133CE" w:rsidTr="00853E74">
        <w:tc>
          <w:tcPr>
            <w:tcW w:w="4335" w:type="dxa"/>
            <w:vAlign w:val="center"/>
          </w:tcPr>
          <w:p w:rsidR="005133CE" w:rsidRDefault="005133CE" w:rsidP="00853E74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001" w:type="dxa"/>
            <w:vAlign w:val="center"/>
          </w:tcPr>
          <w:p w:rsidR="005133CE" w:rsidRDefault="005133CE" w:rsidP="005133CE">
            <w:pPr>
              <w:jc w:val="center"/>
            </w:pPr>
            <w:r>
              <w:rPr>
                <w:sz w:val="24"/>
              </w:rPr>
              <w:t>779 994,70</w:t>
            </w:r>
          </w:p>
        </w:tc>
        <w:tc>
          <w:tcPr>
            <w:tcW w:w="2326" w:type="dxa"/>
            <w:vAlign w:val="center"/>
          </w:tcPr>
          <w:p w:rsidR="005133CE" w:rsidRDefault="005133CE" w:rsidP="005133CE">
            <w:pPr>
              <w:jc w:val="center"/>
            </w:pPr>
            <w:r>
              <w:rPr>
                <w:sz w:val="24"/>
              </w:rPr>
              <w:t>131 275,20</w:t>
            </w:r>
          </w:p>
        </w:tc>
      </w:tr>
      <w:tr w:rsidR="005133CE" w:rsidTr="00853E74">
        <w:tc>
          <w:tcPr>
            <w:tcW w:w="4335" w:type="dxa"/>
            <w:vAlign w:val="center"/>
          </w:tcPr>
          <w:p w:rsidR="005133CE" w:rsidRDefault="005133CE" w:rsidP="00853E74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3001" w:type="dxa"/>
            <w:vAlign w:val="center"/>
          </w:tcPr>
          <w:p w:rsidR="005133CE" w:rsidRDefault="005133CE" w:rsidP="005133CE">
            <w:pPr>
              <w:jc w:val="center"/>
            </w:pPr>
            <w:r>
              <w:rPr>
                <w:sz w:val="24"/>
              </w:rPr>
              <w:t>779 880,18</w:t>
            </w:r>
          </w:p>
        </w:tc>
        <w:tc>
          <w:tcPr>
            <w:tcW w:w="2326" w:type="dxa"/>
            <w:vAlign w:val="center"/>
          </w:tcPr>
          <w:p w:rsidR="005133CE" w:rsidRDefault="005133CE" w:rsidP="005133CE">
            <w:pPr>
              <w:jc w:val="center"/>
            </w:pPr>
            <w:r>
              <w:rPr>
                <w:sz w:val="24"/>
              </w:rPr>
              <w:t>131 273,82</w:t>
            </w:r>
          </w:p>
        </w:tc>
      </w:tr>
      <w:tr w:rsidR="005133CE" w:rsidTr="00853E74">
        <w:tc>
          <w:tcPr>
            <w:tcW w:w="4335" w:type="dxa"/>
            <w:vAlign w:val="center"/>
          </w:tcPr>
          <w:p w:rsidR="005133CE" w:rsidRDefault="005133CE" w:rsidP="00853E74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3001" w:type="dxa"/>
            <w:vAlign w:val="center"/>
          </w:tcPr>
          <w:p w:rsidR="005133CE" w:rsidRDefault="005133CE" w:rsidP="005133CE">
            <w:pPr>
              <w:jc w:val="center"/>
            </w:pPr>
            <w:r>
              <w:rPr>
                <w:sz w:val="24"/>
              </w:rPr>
              <w:t>779 880,84</w:t>
            </w:r>
          </w:p>
        </w:tc>
        <w:tc>
          <w:tcPr>
            <w:tcW w:w="2326" w:type="dxa"/>
            <w:vAlign w:val="center"/>
          </w:tcPr>
          <w:p w:rsidR="005133CE" w:rsidRDefault="005133CE" w:rsidP="005133CE">
            <w:pPr>
              <w:jc w:val="center"/>
            </w:pPr>
            <w:r>
              <w:rPr>
                <w:sz w:val="24"/>
              </w:rPr>
              <w:t>131 230,65</w:t>
            </w:r>
          </w:p>
        </w:tc>
      </w:tr>
      <w:tr w:rsidR="005133CE" w:rsidTr="00853E74">
        <w:tc>
          <w:tcPr>
            <w:tcW w:w="4335" w:type="dxa"/>
            <w:vAlign w:val="center"/>
          </w:tcPr>
          <w:p w:rsidR="005133CE" w:rsidRDefault="005133CE" w:rsidP="00853E74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001" w:type="dxa"/>
            <w:vAlign w:val="center"/>
          </w:tcPr>
          <w:p w:rsidR="005133CE" w:rsidRDefault="005133CE" w:rsidP="005133CE">
            <w:pPr>
              <w:jc w:val="center"/>
            </w:pPr>
            <w:r>
              <w:rPr>
                <w:sz w:val="24"/>
              </w:rPr>
              <w:t>779 918,09</w:t>
            </w:r>
          </w:p>
        </w:tc>
        <w:tc>
          <w:tcPr>
            <w:tcW w:w="2326" w:type="dxa"/>
            <w:vAlign w:val="center"/>
          </w:tcPr>
          <w:p w:rsidR="005133CE" w:rsidRDefault="005133CE" w:rsidP="005133CE">
            <w:pPr>
              <w:jc w:val="center"/>
            </w:pPr>
            <w:r>
              <w:rPr>
                <w:sz w:val="24"/>
              </w:rPr>
              <w:t>131 233,02</w:t>
            </w:r>
          </w:p>
        </w:tc>
      </w:tr>
      <w:tr w:rsidR="005133CE" w:rsidTr="00853E74">
        <w:tc>
          <w:tcPr>
            <w:tcW w:w="4335" w:type="dxa"/>
            <w:vAlign w:val="center"/>
          </w:tcPr>
          <w:p w:rsidR="005133CE" w:rsidRDefault="005133CE" w:rsidP="00853E74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3001" w:type="dxa"/>
            <w:vAlign w:val="center"/>
          </w:tcPr>
          <w:p w:rsidR="005133CE" w:rsidRDefault="005133CE" w:rsidP="005133CE">
            <w:pPr>
              <w:jc w:val="center"/>
            </w:pPr>
            <w:r>
              <w:rPr>
                <w:sz w:val="24"/>
              </w:rPr>
              <w:t>779 931,20</w:t>
            </w:r>
          </w:p>
        </w:tc>
        <w:tc>
          <w:tcPr>
            <w:tcW w:w="2326" w:type="dxa"/>
            <w:vAlign w:val="center"/>
          </w:tcPr>
          <w:p w:rsidR="005133CE" w:rsidRDefault="005133CE" w:rsidP="005133CE">
            <w:pPr>
              <w:jc w:val="center"/>
            </w:pPr>
            <w:r>
              <w:rPr>
                <w:sz w:val="24"/>
              </w:rPr>
              <w:t>131 235,24</w:t>
            </w:r>
          </w:p>
        </w:tc>
      </w:tr>
      <w:tr w:rsidR="005133CE" w:rsidTr="00853E74">
        <w:tc>
          <w:tcPr>
            <w:tcW w:w="4335" w:type="dxa"/>
            <w:vAlign w:val="center"/>
          </w:tcPr>
          <w:p w:rsidR="005133CE" w:rsidRDefault="005133CE" w:rsidP="00853E74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3001" w:type="dxa"/>
            <w:vAlign w:val="center"/>
          </w:tcPr>
          <w:p w:rsidR="005133CE" w:rsidRDefault="005133CE" w:rsidP="005133CE">
            <w:pPr>
              <w:jc w:val="center"/>
            </w:pPr>
            <w:r>
              <w:rPr>
                <w:sz w:val="24"/>
              </w:rPr>
              <w:t>779 961,82</w:t>
            </w:r>
          </w:p>
        </w:tc>
        <w:tc>
          <w:tcPr>
            <w:tcW w:w="2326" w:type="dxa"/>
            <w:vAlign w:val="center"/>
          </w:tcPr>
          <w:p w:rsidR="005133CE" w:rsidRDefault="005133CE" w:rsidP="005133CE">
            <w:pPr>
              <w:jc w:val="center"/>
            </w:pPr>
            <w:r>
              <w:rPr>
                <w:sz w:val="24"/>
              </w:rPr>
              <w:t>131 237,44</w:t>
            </w:r>
          </w:p>
        </w:tc>
      </w:tr>
      <w:tr w:rsidR="005133CE" w:rsidTr="00853E74">
        <w:tc>
          <w:tcPr>
            <w:tcW w:w="4335" w:type="dxa"/>
            <w:vAlign w:val="center"/>
          </w:tcPr>
          <w:p w:rsidR="005133CE" w:rsidRDefault="005133CE" w:rsidP="00853E74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3001" w:type="dxa"/>
            <w:vAlign w:val="center"/>
          </w:tcPr>
          <w:p w:rsidR="005133CE" w:rsidRDefault="005133CE" w:rsidP="005133CE">
            <w:pPr>
              <w:jc w:val="center"/>
            </w:pPr>
            <w:r>
              <w:rPr>
                <w:sz w:val="24"/>
              </w:rPr>
              <w:t>779 987,49</w:t>
            </w:r>
          </w:p>
        </w:tc>
        <w:tc>
          <w:tcPr>
            <w:tcW w:w="2326" w:type="dxa"/>
            <w:vAlign w:val="center"/>
          </w:tcPr>
          <w:p w:rsidR="005133CE" w:rsidRDefault="005133CE" w:rsidP="005133CE">
            <w:pPr>
              <w:jc w:val="center"/>
            </w:pPr>
            <w:r>
              <w:rPr>
                <w:sz w:val="24"/>
              </w:rPr>
              <w:t>131 238,33</w:t>
            </w:r>
          </w:p>
        </w:tc>
      </w:tr>
      <w:tr w:rsidR="005133CE" w:rsidTr="005133CE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CE" w:rsidRPr="005133CE" w:rsidRDefault="005133CE" w:rsidP="00853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CE" w:rsidRPr="005133CE" w:rsidRDefault="005133CE" w:rsidP="0051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779 987,63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CE" w:rsidRPr="005133CE" w:rsidRDefault="005133CE" w:rsidP="0051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131 234,32</w:t>
            </w:r>
          </w:p>
        </w:tc>
      </w:tr>
      <w:tr w:rsidR="005133CE" w:rsidTr="005133CE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CE" w:rsidRPr="005133CE" w:rsidRDefault="005133CE" w:rsidP="00853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CE" w:rsidRPr="005133CE" w:rsidRDefault="005133CE" w:rsidP="0051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779 996,80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CE" w:rsidRPr="005133CE" w:rsidRDefault="005133CE" w:rsidP="0051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131 234,50</w:t>
            </w:r>
          </w:p>
        </w:tc>
      </w:tr>
    </w:tbl>
    <w:p w:rsidR="00F12C76" w:rsidRDefault="00F12C76" w:rsidP="006C0B77">
      <w:pPr>
        <w:ind w:firstLine="709"/>
        <w:jc w:val="both"/>
      </w:pPr>
    </w:p>
    <w:p w:rsidR="00C6388C" w:rsidRDefault="00C6388C" w:rsidP="006C0B77">
      <w:pPr>
        <w:ind w:firstLine="709"/>
        <w:jc w:val="both"/>
      </w:pPr>
    </w:p>
    <w:p w:rsidR="00C6388C" w:rsidRDefault="00C6388C" w:rsidP="006C0B77">
      <w:pPr>
        <w:ind w:firstLine="709"/>
        <w:jc w:val="both"/>
      </w:pPr>
    </w:p>
    <w:p w:rsidR="00C6388C" w:rsidRDefault="00C6388C" w:rsidP="006C0B77">
      <w:pPr>
        <w:ind w:firstLine="709"/>
        <w:jc w:val="both"/>
      </w:pPr>
    </w:p>
    <w:p w:rsidR="00C6388C" w:rsidRDefault="00C6388C" w:rsidP="006C0B77">
      <w:pPr>
        <w:ind w:firstLine="709"/>
        <w:jc w:val="both"/>
      </w:pPr>
    </w:p>
    <w:p w:rsidR="00C6388C" w:rsidRDefault="00C6388C" w:rsidP="006C0B77">
      <w:pPr>
        <w:ind w:firstLine="709"/>
        <w:jc w:val="both"/>
      </w:pPr>
    </w:p>
    <w:p w:rsidR="00C6388C" w:rsidRDefault="00C6388C" w:rsidP="006C0B77">
      <w:pPr>
        <w:ind w:firstLine="709"/>
        <w:jc w:val="both"/>
      </w:pPr>
    </w:p>
    <w:p w:rsidR="00C6388C" w:rsidRDefault="00C6388C" w:rsidP="006C0B77">
      <w:pPr>
        <w:ind w:firstLine="709"/>
        <w:jc w:val="both"/>
      </w:pPr>
    </w:p>
    <w:p w:rsidR="00C6388C" w:rsidRDefault="00C6388C" w:rsidP="006C0B77">
      <w:pPr>
        <w:ind w:firstLine="709"/>
        <w:jc w:val="both"/>
      </w:pPr>
    </w:p>
    <w:p w:rsidR="00C6388C" w:rsidRDefault="00C6388C" w:rsidP="006C0B77">
      <w:pPr>
        <w:ind w:firstLine="709"/>
        <w:jc w:val="both"/>
      </w:pPr>
    </w:p>
    <w:p w:rsidR="00C6388C" w:rsidRDefault="00C6388C" w:rsidP="006C0B77">
      <w:pPr>
        <w:ind w:firstLine="709"/>
        <w:jc w:val="both"/>
      </w:pPr>
    </w:p>
    <w:p w:rsidR="00C6388C" w:rsidRDefault="00C6388C" w:rsidP="006C0B77">
      <w:pPr>
        <w:ind w:firstLine="709"/>
        <w:jc w:val="both"/>
      </w:pPr>
    </w:p>
    <w:p w:rsidR="00C6388C" w:rsidRDefault="00C6388C" w:rsidP="006C0B77">
      <w:pPr>
        <w:ind w:firstLine="709"/>
        <w:jc w:val="both"/>
      </w:pPr>
    </w:p>
    <w:p w:rsidR="00C6388C" w:rsidRDefault="00C6388C" w:rsidP="006C0B77">
      <w:pPr>
        <w:ind w:firstLine="709"/>
        <w:jc w:val="both"/>
      </w:pPr>
    </w:p>
    <w:p w:rsidR="00C6388C" w:rsidRDefault="00C6388C" w:rsidP="006C0B77">
      <w:pPr>
        <w:ind w:firstLine="709"/>
        <w:jc w:val="both"/>
      </w:pPr>
    </w:p>
    <w:p w:rsidR="00C6388C" w:rsidRDefault="00C6388C" w:rsidP="006C0B77">
      <w:pPr>
        <w:ind w:firstLine="709"/>
        <w:jc w:val="both"/>
      </w:pPr>
    </w:p>
    <w:p w:rsidR="00C6388C" w:rsidRDefault="00C6388C" w:rsidP="006C0B77">
      <w:pPr>
        <w:ind w:firstLine="709"/>
        <w:jc w:val="both"/>
      </w:pPr>
    </w:p>
    <w:p w:rsidR="00C6388C" w:rsidRDefault="00C6388C" w:rsidP="006C0B77">
      <w:pPr>
        <w:ind w:firstLine="709"/>
        <w:jc w:val="both"/>
      </w:pPr>
    </w:p>
    <w:p w:rsidR="00C6388C" w:rsidRDefault="00C6388C" w:rsidP="006C0B77">
      <w:pPr>
        <w:ind w:firstLine="709"/>
        <w:jc w:val="both"/>
      </w:pPr>
    </w:p>
    <w:p w:rsidR="00C6388C" w:rsidRDefault="00C6388C" w:rsidP="006C0B77">
      <w:pPr>
        <w:ind w:firstLine="709"/>
        <w:jc w:val="both"/>
      </w:pPr>
    </w:p>
    <w:p w:rsidR="00C6388C" w:rsidRDefault="00C6388C" w:rsidP="00C6388C">
      <w:pPr>
        <w:jc w:val="both"/>
      </w:pPr>
      <w:r>
        <w:rPr>
          <w:noProof/>
        </w:rPr>
        <w:lastRenderedPageBreak/>
        <w:drawing>
          <wp:inline distT="0" distB="0" distL="0" distR="0">
            <wp:extent cx="6086475" cy="902163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0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88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3CE"/>
    <w:rsid w:val="000B47D7"/>
    <w:rsid w:val="00234CF6"/>
    <w:rsid w:val="004D0519"/>
    <w:rsid w:val="005133CE"/>
    <w:rsid w:val="006C0B77"/>
    <w:rsid w:val="008242FF"/>
    <w:rsid w:val="00870751"/>
    <w:rsid w:val="00922C48"/>
    <w:rsid w:val="00AA1098"/>
    <w:rsid w:val="00B915B7"/>
    <w:rsid w:val="00C02608"/>
    <w:rsid w:val="00C6388C"/>
    <w:rsid w:val="00DA737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FD0FC-A91F-4746-8A5A-1433200E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2024-05-16T08:27:00Z</dcterms:created>
  <dcterms:modified xsi:type="dcterms:W3CDTF">2024-05-17T02:17:00Z</dcterms:modified>
</cp:coreProperties>
</file>